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4C" w:rsidRPr="0002174C" w:rsidRDefault="0002174C" w:rsidP="0002174C">
      <w:pPr>
        <w:spacing w:after="0" w:line="240" w:lineRule="auto"/>
        <w:jc w:val="center"/>
        <w:rPr>
          <w:rFonts w:ascii="Times New Roman" w:eastAsia="Times New Roman" w:hAnsi="Times New Roman" w:cs="Times New Roman"/>
          <w:sz w:val="24"/>
          <w:szCs w:val="24"/>
        </w:rPr>
      </w:pPr>
      <w:r w:rsidRPr="0002174C">
        <w:rPr>
          <w:rFonts w:ascii="Calibri" w:eastAsia="Times New Roman" w:hAnsi="Calibri" w:cs="Times New Roman"/>
          <w:b/>
          <w:bCs/>
          <w:color w:val="000000"/>
        </w:rPr>
        <w:t>McFarland Music Boosters</w:t>
      </w:r>
    </w:p>
    <w:p w:rsidR="0002174C" w:rsidRPr="0002174C" w:rsidRDefault="0002174C" w:rsidP="0002174C">
      <w:pPr>
        <w:spacing w:after="0" w:line="240" w:lineRule="auto"/>
        <w:jc w:val="center"/>
        <w:rPr>
          <w:rFonts w:ascii="Times New Roman" w:eastAsia="Times New Roman" w:hAnsi="Times New Roman" w:cs="Times New Roman"/>
          <w:sz w:val="24"/>
          <w:szCs w:val="24"/>
        </w:rPr>
      </w:pPr>
      <w:r w:rsidRPr="0002174C">
        <w:rPr>
          <w:rFonts w:ascii="Calibri" w:eastAsia="Times New Roman" w:hAnsi="Calibri" w:cs="Times New Roman"/>
          <w:b/>
          <w:bCs/>
          <w:color w:val="000000"/>
        </w:rPr>
        <w:t>Mission and Bylaws</w:t>
      </w: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I Name</w:t>
      </w:r>
    </w:p>
    <w:p w:rsidR="0002174C" w:rsidRPr="0002174C" w:rsidRDefault="0002174C" w:rsidP="0002174C">
      <w:pPr>
        <w:numPr>
          <w:ilvl w:val="0"/>
          <w:numId w:val="1"/>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rPr>
        <w:t>The name of this organization shall be the McFarland Music Boosters.</w:t>
      </w:r>
    </w:p>
    <w:p w:rsidR="0002174C" w:rsidRPr="0002174C" w:rsidRDefault="0002174C" w:rsidP="0002174C">
      <w:pPr>
        <w:spacing w:after="0" w:line="240" w:lineRule="auto"/>
        <w:rPr>
          <w:rFonts w:ascii="Times New Roman" w:eastAsia="Times New Roman" w:hAnsi="Times New Roman" w:cs="Times New Roman"/>
          <w:sz w:val="24"/>
          <w:szCs w:val="24"/>
        </w:rPr>
      </w:pP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II Mission</w:t>
      </w:r>
    </w:p>
    <w:p w:rsidR="0002174C" w:rsidRPr="0002174C" w:rsidRDefault="0002174C" w:rsidP="0002174C">
      <w:pPr>
        <w:numPr>
          <w:ilvl w:val="0"/>
          <w:numId w:val="2"/>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rPr>
        <w:t>The purpose of the McFarland Music Boosters is to assist and enrich the K-12 music program of the McFarland School System by providing funding to support activities that include, but are not limited to, maintenance, transportation and enrichment activities such as music field trips and Solo and Ensemble competitions.  The McFarland Music Boosters shall also be authorized to organize and/or conduct fund raising programs in support of its goals.</w:t>
      </w:r>
    </w:p>
    <w:p w:rsidR="0002174C" w:rsidRPr="0002174C" w:rsidRDefault="0002174C" w:rsidP="0002174C">
      <w:pPr>
        <w:spacing w:after="0" w:line="240" w:lineRule="auto"/>
        <w:rPr>
          <w:rFonts w:ascii="Times New Roman" w:eastAsia="Times New Roman" w:hAnsi="Times New Roman" w:cs="Times New Roman"/>
          <w:sz w:val="24"/>
          <w:szCs w:val="24"/>
        </w:rPr>
      </w:pP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III Membership</w:t>
      </w:r>
    </w:p>
    <w:p w:rsidR="0002174C" w:rsidRPr="0002174C" w:rsidRDefault="0002174C" w:rsidP="0002174C">
      <w:pPr>
        <w:numPr>
          <w:ilvl w:val="0"/>
          <w:numId w:val="3"/>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rPr>
        <w:t>Membership shall be open to all parents, guardians of students or individuals of the community interested in supporting the Choir, Band and Orchestra programs.</w:t>
      </w:r>
    </w:p>
    <w:p w:rsidR="0002174C" w:rsidRPr="0002174C" w:rsidRDefault="0002174C" w:rsidP="0002174C">
      <w:pPr>
        <w:spacing w:after="0" w:line="240" w:lineRule="auto"/>
        <w:rPr>
          <w:rFonts w:ascii="Times New Roman" w:eastAsia="Times New Roman" w:hAnsi="Times New Roman" w:cs="Times New Roman"/>
          <w:sz w:val="24"/>
          <w:szCs w:val="24"/>
        </w:rPr>
      </w:pP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IV Executive Board</w:t>
      </w:r>
    </w:p>
    <w:p w:rsidR="0002174C" w:rsidRPr="0002174C" w:rsidRDefault="0002174C" w:rsidP="0002174C">
      <w:pPr>
        <w:numPr>
          <w:ilvl w:val="0"/>
          <w:numId w:val="4"/>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u w:val="single"/>
        </w:rPr>
        <w:t>Composition:</w:t>
      </w:r>
      <w:r w:rsidRPr="0002174C">
        <w:rPr>
          <w:rFonts w:ascii="Calibri" w:eastAsia="Times New Roman" w:hAnsi="Calibri" w:cs="Arial"/>
          <w:color w:val="000000"/>
        </w:rPr>
        <w:t xml:space="preserve">  The Executive Board shall consist of at a minimum an elected Treasurer and Secretary and those members who attend meetings.  Elected positions could also include a Vice President and President at the discretion of the Music Boosters for the year.  </w:t>
      </w:r>
    </w:p>
    <w:p w:rsidR="0002174C" w:rsidRPr="0002174C" w:rsidRDefault="0002174C" w:rsidP="0002174C">
      <w:pPr>
        <w:numPr>
          <w:ilvl w:val="0"/>
          <w:numId w:val="4"/>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u w:val="single"/>
        </w:rPr>
        <w:t>Term:</w:t>
      </w:r>
      <w:r w:rsidRPr="0002174C">
        <w:rPr>
          <w:rFonts w:ascii="Calibri" w:eastAsia="Times New Roman" w:hAnsi="Calibri" w:cs="Arial"/>
          <w:color w:val="000000"/>
        </w:rPr>
        <w:t xml:space="preserve"> All terms for officers will begin in the fall of the new school year until the beginning of the following year.  If a vacancy occurs for the Secretary or Treasurer position, the Music Boosters will elect a new person to fill the role.  </w:t>
      </w:r>
    </w:p>
    <w:p w:rsidR="0002174C" w:rsidRPr="0002174C" w:rsidRDefault="0002174C" w:rsidP="0002174C">
      <w:pPr>
        <w:numPr>
          <w:ilvl w:val="0"/>
          <w:numId w:val="4"/>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u w:val="single"/>
        </w:rPr>
        <w:t>Responsibilities of the Executive Board:</w:t>
      </w:r>
      <w:r w:rsidRPr="0002174C">
        <w:rPr>
          <w:rFonts w:ascii="Calibri" w:eastAsia="Times New Roman" w:hAnsi="Calibri" w:cs="Arial"/>
          <w:color w:val="000000"/>
        </w:rPr>
        <w:t xml:space="preserve">  The Executive Board shall have the power and authority to carry out the goals and objectives of the Music Boosters.  </w:t>
      </w:r>
    </w:p>
    <w:p w:rsidR="0002174C" w:rsidRPr="0002174C" w:rsidRDefault="0002174C" w:rsidP="0002174C">
      <w:pPr>
        <w:numPr>
          <w:ilvl w:val="0"/>
          <w:numId w:val="4"/>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u w:val="single"/>
        </w:rPr>
        <w:t>Responsibilities of Elected Officials:</w:t>
      </w:r>
      <w:r w:rsidRPr="0002174C">
        <w:rPr>
          <w:rFonts w:ascii="Calibri" w:eastAsia="Times New Roman" w:hAnsi="Calibri" w:cs="Arial"/>
          <w:color w:val="000000"/>
        </w:rPr>
        <w:t xml:space="preserve">   The Treasurer and the Secretary are the signatories on the Music Boosters bank accounts.  The Secretary will keep the minutes of the meetings and Treasurer will report on finances.</w:t>
      </w:r>
    </w:p>
    <w:p w:rsidR="0002174C" w:rsidRPr="0002174C" w:rsidRDefault="0002174C" w:rsidP="0002174C">
      <w:pPr>
        <w:spacing w:after="0" w:line="240" w:lineRule="auto"/>
        <w:rPr>
          <w:rFonts w:ascii="Times New Roman" w:eastAsia="Times New Roman" w:hAnsi="Times New Roman" w:cs="Times New Roman"/>
          <w:sz w:val="24"/>
          <w:szCs w:val="24"/>
        </w:rPr>
      </w:pP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V Meetings</w:t>
      </w:r>
    </w:p>
    <w:p w:rsidR="0002174C" w:rsidRPr="0002174C" w:rsidRDefault="0002174C" w:rsidP="0002174C">
      <w:pPr>
        <w:numPr>
          <w:ilvl w:val="0"/>
          <w:numId w:val="5"/>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rPr>
        <w:t>The Executive Board will meet monthly or as often as necessary in order to fulfill its responsibilities.  The agenda shall be developed through input of members.</w:t>
      </w:r>
    </w:p>
    <w:p w:rsidR="0002174C" w:rsidRPr="0002174C" w:rsidRDefault="0002174C" w:rsidP="0002174C">
      <w:pPr>
        <w:numPr>
          <w:ilvl w:val="0"/>
          <w:numId w:val="5"/>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u w:val="single"/>
        </w:rPr>
        <w:t>Expenditure Approval:</w:t>
      </w:r>
      <w:r w:rsidRPr="0002174C">
        <w:rPr>
          <w:rFonts w:ascii="Calibri" w:eastAsia="Times New Roman" w:hAnsi="Calibri" w:cs="Arial"/>
          <w:color w:val="000000"/>
        </w:rPr>
        <w:t xml:space="preserve">  The Music Boosters will vote on expenditures submitted by the music departments as necessary.  For annual expenses, less than four members present at a meeting can approve the expense.  For new expenses over $200 or for significant changes to annual expenses, if less than four members are present at the meeting for a vote, the expense should either be deferred to the next meeting for a vote or sent out via email for a vote.  The email distribution list for the vote should be any member who has attended a meeting within that year.</w:t>
      </w:r>
    </w:p>
    <w:p w:rsidR="0002174C" w:rsidRPr="0002174C" w:rsidRDefault="0002174C" w:rsidP="0002174C">
      <w:pPr>
        <w:spacing w:after="0" w:line="240" w:lineRule="auto"/>
        <w:rPr>
          <w:rFonts w:ascii="Times New Roman" w:eastAsia="Times New Roman" w:hAnsi="Times New Roman" w:cs="Times New Roman"/>
          <w:sz w:val="24"/>
          <w:szCs w:val="24"/>
        </w:rPr>
      </w:pPr>
    </w:p>
    <w:p w:rsidR="0002174C" w:rsidRPr="0002174C" w:rsidRDefault="0002174C" w:rsidP="0002174C">
      <w:pPr>
        <w:spacing w:after="0" w:line="240" w:lineRule="auto"/>
        <w:rPr>
          <w:rFonts w:ascii="Times New Roman" w:eastAsia="Times New Roman" w:hAnsi="Times New Roman" w:cs="Times New Roman"/>
          <w:sz w:val="24"/>
          <w:szCs w:val="24"/>
        </w:rPr>
      </w:pPr>
      <w:r w:rsidRPr="0002174C">
        <w:rPr>
          <w:rFonts w:ascii="Calibri" w:eastAsia="Times New Roman" w:hAnsi="Calibri" w:cs="Times New Roman"/>
          <w:b/>
          <w:bCs/>
          <w:color w:val="000000"/>
        </w:rPr>
        <w:t>Article VI Reviewing Procedures</w:t>
      </w:r>
    </w:p>
    <w:p w:rsidR="0002174C" w:rsidRPr="0002174C" w:rsidRDefault="0002174C" w:rsidP="0002174C">
      <w:pPr>
        <w:numPr>
          <w:ilvl w:val="0"/>
          <w:numId w:val="6"/>
        </w:numPr>
        <w:spacing w:after="0" w:line="240" w:lineRule="auto"/>
        <w:textAlignment w:val="baseline"/>
        <w:rPr>
          <w:rFonts w:ascii="Arial" w:eastAsia="Times New Roman" w:hAnsi="Arial" w:cs="Arial"/>
          <w:color w:val="000000"/>
        </w:rPr>
      </w:pPr>
      <w:r w:rsidRPr="0002174C">
        <w:rPr>
          <w:rFonts w:ascii="Calibri" w:eastAsia="Times New Roman" w:hAnsi="Calibri" w:cs="Arial"/>
          <w:color w:val="000000"/>
        </w:rPr>
        <w:t>The Executive Board will review and update the bylaws/mission statement as necessary.</w:t>
      </w:r>
    </w:p>
    <w:p w:rsidR="0059362E" w:rsidRDefault="0059362E">
      <w:bookmarkStart w:id="0" w:name="_GoBack"/>
      <w:bookmarkEnd w:id="0"/>
    </w:p>
    <w:sectPr w:rsidR="0059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9AC"/>
    <w:multiLevelType w:val="multilevel"/>
    <w:tmpl w:val="9030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626B2"/>
    <w:multiLevelType w:val="multilevel"/>
    <w:tmpl w:val="7864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D17E0"/>
    <w:multiLevelType w:val="multilevel"/>
    <w:tmpl w:val="349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377D7"/>
    <w:multiLevelType w:val="multilevel"/>
    <w:tmpl w:val="A42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0139F"/>
    <w:multiLevelType w:val="multilevel"/>
    <w:tmpl w:val="E9F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15451"/>
    <w:multiLevelType w:val="multilevel"/>
    <w:tmpl w:val="F22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C"/>
    <w:rsid w:val="0002174C"/>
    <w:rsid w:val="0059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1</cp:revision>
  <dcterms:created xsi:type="dcterms:W3CDTF">2017-09-15T16:47:00Z</dcterms:created>
  <dcterms:modified xsi:type="dcterms:W3CDTF">2017-09-15T16:47:00Z</dcterms:modified>
</cp:coreProperties>
</file>